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书名：怎样作好人民文化馆工作</w:t>
      </w:r>
    </w:p>
    <w:p>
      <w:r>
        <w:t>作者：孟式钧辑</w:t>
      </w:r>
    </w:p>
    <w:p>
      <w:r>
        <w:t>出版社：文化供应社</w:t>
      </w:r>
    </w:p>
    <w:p>
      <w:r>
        <w:t>出版日期：1951.11</w:t>
      </w:r>
    </w:p>
    <w:p>
      <w:r>
        <w:t>总页数：171</w:t>
      </w:r>
    </w:p>
    <w:p>
      <w:r>
        <w:t>更多请访问教客网: www.jiaokey.com</w:t>
      </w:r>
    </w:p>
    <w:p>
      <w:r>
        <w:t>怎样作好人民文化馆工作 评论地址：https://www.jiaokey.com/book/detail/10294073.html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