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书名：剑桥中国晚清史  1800-1911年  下</w:t>
      </w:r>
    </w:p>
    <w:p>
      <w:r>
        <w:t>作者：（美）费正清，（美）刘广京编；中国社会科学院历史研究所编译室译</w:t>
      </w:r>
    </w:p>
    <w:p>
      <w:r>
        <w:t>出版社：</w:t>
      </w:r>
    </w:p>
    <w:p>
      <w:r>
        <w:t>出版日期：1985.02</w:t>
      </w:r>
    </w:p>
    <w:p>
      <w:r>
        <w:t>总页数：828</w:t>
      </w:r>
    </w:p>
    <w:p>
      <w:r>
        <w:t>更多请访问教客网: www.jiaokey.com</w:t>
      </w:r>
    </w:p>
    <w:p>
      <w:r>
        <w:t>剑桥中国晚清史  1800-1911年  下 评论地址：https://www.jiaokey.com/book/detail/10292870.html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