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  政界巨子  文武雄才  汉武帝</w:t>
      </w:r>
    </w:p>
    <w:p>
      <w:r>
        <w:t>作者：徐奇堂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总页数：122</w:t>
      </w:r>
    </w:p>
    <w:p>
      <w:r>
        <w:t>更多请访问教客网: www.jiaokey.com</w:t>
      </w:r>
    </w:p>
    <w:p>
      <w:r>
        <w:t>中华百杰图传  政界巨子  文武雄才  汉武帝 评论地址：https://www.jiaokey.com/book/detail/10288882.html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