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DYNAMICAL PROBLEMS AND THE FERMION SPECTRA IN THE RISHON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DYNAMICAL PROBLEMS AND THE FERMION SPECTRA IN THE RISHON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关键词搜索：https://www.jiaokey.com/tag/ON THE DYNAMICAL PROBLEMS AND THE FERMION SPECTRA IN THE RISHON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