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Symbolic Dynamics Approach to Chaos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Symbolic Dynamics Approach to Chaos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本书出售、求购地址：https://www.jiaokey.com/book/detail/10288628.html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关键词搜索：https://www.jiaokey.com/tag/Symbolic Dynamics Approach to Chaos.html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