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体制改革与完善诉讼制度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体制改革与完善诉讼制度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本书出售、求购地址：https://www.jiaokey.com/book/detail/10285965.html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关键词搜索：https://www.jiaokey.com/tag/体制改革与完善诉讼制度.html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