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</w:t>
      </w:r>
    </w:p>
    <w:p>
      <w:r>
        <w:t>作者：（苏）巴尔索夫（Н.Н.Барсов），伏尔金（В.М.Волгин）著；亚哲译</w:t>
      </w:r>
    </w:p>
    <w:p>
      <w:r>
        <w:t>出版社：新知识出版社</w:t>
      </w:r>
    </w:p>
    <w:p>
      <w:r>
        <w:t>出版日期：1956.10</w:t>
      </w:r>
    </w:p>
    <w:p>
      <w:r>
        <w:t>总页数：38</w:t>
      </w:r>
    </w:p>
    <w:p>
      <w:r>
        <w:t>更多请访问教客网: www.jiaokey.com</w:t>
      </w:r>
    </w:p>
    <w:p>
      <w:r>
        <w:t>奥地利 评论地址：https://www.jiaokey.com/book/detail/10284707.html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