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书名：佛朗歌的遗产  当代西班牙</w:t>
      </w:r>
    </w:p>
    <w:p>
      <w:r>
        <w:t>作者：（德）豪布里希（W.Haubrich），（德）莫泽尔（C.R.Moser）著；林荣远，张鲁迪译</w:t>
      </w:r>
    </w:p>
    <w:p>
      <w:r>
        <w:t>出版社：北京：商务印书馆</w:t>
      </w:r>
    </w:p>
    <w:p>
      <w:r>
        <w:t>出版日期：1980.03</w:t>
      </w:r>
    </w:p>
    <w:p>
      <w:r>
        <w:t>总页数：217</w:t>
      </w:r>
    </w:p>
    <w:p>
      <w:r>
        <w:t>更多请访问教客网: www.jiaokey.com</w:t>
      </w:r>
    </w:p>
    <w:p>
      <w:r>
        <w:t>佛朗歌的遗产  当代西班牙 评论地址：https://www.jiaokey.com/book/detail/10284553.html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