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书名：从三明到沙市  “全国精神文明建设活动工作会议”经验汇编</w:t>
      </w:r>
    </w:p>
    <w:p>
      <w:r>
        <w:t>作者：中共中央宣传部宣传局编</w:t>
      </w:r>
    </w:p>
    <w:p>
      <w:r>
        <w:t>出版社：北京：中共中央党校出版社</w:t>
      </w:r>
    </w:p>
    <w:p>
      <w:r>
        <w:t>出版日期：1991.07</w:t>
      </w:r>
    </w:p>
    <w:p>
      <w:r>
        <w:t>总页数：424</w:t>
      </w:r>
    </w:p>
    <w:p>
      <w:r>
        <w:t>更多请访问教客网: www.jiaokey.com</w:t>
      </w:r>
    </w:p>
    <w:p>
      <w:r>
        <w:t>从三明到沙市  “全国精神文明建设活动工作会议”经验汇编 评论地址：https://www.jiaokey.com/book/detail/10283664.html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