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书名：好感学  摄取自我感情的价值</w:t>
      </w:r>
    </w:p>
    <w:p>
      <w:r>
        <w:t>作者：（日）本明宽著；孙敦夫，赵小凤译</w:t>
      </w:r>
    </w:p>
    <w:p>
      <w:r>
        <w:t>出版社：西安：陕西人民出版社</w:t>
      </w:r>
    </w:p>
    <w:p>
      <w:r>
        <w:t>出版日期：1988.11</w:t>
      </w:r>
    </w:p>
    <w:p>
      <w:r>
        <w:t>总页数：150</w:t>
      </w:r>
    </w:p>
    <w:p>
      <w:r>
        <w:t>更多请访问教客网: www.jiaokey.com</w:t>
      </w:r>
    </w:p>
    <w:p>
      <w:r>
        <w:t>好感学  摄取自我感情的价值 评论地址：https://www.jiaokey.com/book/detail/10282600.html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