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书名：上海资本主义典型企业史料  大隆机器厂的发生发展与改造  从一个民族企业看中国机器制造工业</w:t>
      </w:r>
    </w:p>
    <w:p>
      <w:r>
        <w:t>作者：中国科学院上海经济研究所，上海社会科学院经济研究所编</w:t>
      </w:r>
    </w:p>
    <w:p>
      <w:r>
        <w:t>出版社：上海：上海人民出版社</w:t>
      </w:r>
    </w:p>
    <w:p>
      <w:r>
        <w:t>出版日期：1958.10</w:t>
      </w:r>
    </w:p>
    <w:p>
      <w:r>
        <w:t>总页数：124</w:t>
      </w:r>
    </w:p>
    <w:p>
      <w:r>
        <w:t>更多请访问教客网: www.jiaokey.com</w:t>
      </w:r>
    </w:p>
    <w:p>
      <w:r>
        <w:t>上海资本主义典型企业史料  大隆机器厂的发生发展与改造  从一个民族企业看中国机器制造工业 评论地址：https://www.jiaokey.com/book/detail/10281190.html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