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书名：dBASEⅡ 关系数据库软件  使用方法</w:t>
      </w:r>
    </w:p>
    <w:p>
      <w:r>
        <w:t>作者：吴扬俊编</w:t>
      </w:r>
    </w:p>
    <w:p>
      <w:r>
        <w:t>出版社：北京：农业出版社</w:t>
      </w:r>
    </w:p>
    <w:p>
      <w:r>
        <w:t>出版日期：1987.08</w:t>
      </w:r>
    </w:p>
    <w:p>
      <w:r>
        <w:t>总页数：102</w:t>
      </w:r>
    </w:p>
    <w:p>
      <w:r>
        <w:t>更多请访问教客网: www.jiaokey.com</w:t>
      </w:r>
    </w:p>
    <w:p>
      <w:r>
        <w:t>dBASEⅡ 关系数据库软件  使用方法 评论地址：https://www.jiaokey.com/book/detail/10280797.html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