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书名：BASIC语言丰富多彩的88例</w:t>
      </w:r>
    </w:p>
    <w:p>
      <w:r>
        <w:t>作者：（联邦德国）门采尔（Menzel，K.）著；纪有奎，徐震宇译</w:t>
      </w:r>
    </w:p>
    <w:p>
      <w:r>
        <w:t>出版社：北京：人民邮电出版社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BASIC语言丰富多彩的88例 评论地址：https://www.jiaokey.com/book/detail/10279037.html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