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IBM-PC和长城系列微型计算机操作与应用实践问答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IBM-PC和长城系列微型计算机操作与应用实践问答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本书出售、求购地址：https://www.jiaokey.com/book/detail/10278666.html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关键词搜索：https://www.jiaokey.com/tag/IBM-PC和长城系列微型计算机操作与应用实践问答.html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