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微型计算机软件基础技术 （M6800系，8080系，Z-80系）</w:t>
      </w:r>
    </w:p>
    <w:p>
      <w:r>
        <w:rPr>
          <w:rFonts w:ascii="宋体" w:hAnsi="宋体" w:eastAsia="宋体"/>
          <w:sz w:val="24"/>
        </w:rPr>
        <w:t>（日）横井与次郎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微型计算机软件基础技术 （M6800系，8080系，Z-80系）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（日）横井与次郎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本书出售、求购地址：https://www.jiaokey.com/book/detail/10277142.html</w:t>
      </w:r>
    </w:p>
    <w:p>
      <w:r>
        <w:t>更多相关图书推荐：https://www.jiaokey.com</w:t>
      </w:r>
    </w:p>
    <w:p>
      <w:r>
        <w:t>（日）横井与次郎 其他作品：https://www.jiaokey.com/tag/（日）横井与次郎.html</w:t>
      </w:r>
    </w:p>
    <w:p>
      <w:r>
        <w:t>关键词搜索：https://www.jiaokey.com/tag/微型计算机软件基础技术 （M6800系，8080系，Z-80系）.html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