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 PC高级作图原理</w:t>
      </w:r>
    </w:p>
    <w:p>
      <w:r>
        <w:t>作者：（英）安格尔著；王世迪等译</w:t>
      </w:r>
    </w:p>
    <w:p>
      <w:r>
        <w:t>出版社：重庆：重庆大学出版社</w:t>
      </w:r>
    </w:p>
    <w:p>
      <w:r>
        <w:t>出版日期：1988.12</w:t>
      </w:r>
    </w:p>
    <w:p>
      <w:r>
        <w:t>总页数：411</w:t>
      </w:r>
    </w:p>
    <w:p>
      <w:r>
        <w:t>更多请访问教客网: www.jiaokey.com</w:t>
      </w:r>
    </w:p>
    <w:p>
      <w:r>
        <w:t>IBM PC高级作图原理 评论地址：https://www.jiaokey.com/book/detail/10275562.html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