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关系执政党生死存亡的根本问题-关于党群众关系的历史考察</w:t>
      </w:r>
    </w:p>
    <w:p>
      <w:r>
        <w:rPr>
          <w:rFonts w:ascii="宋体" w:hAnsi="宋体" w:eastAsia="宋体"/>
          <w:sz w:val="24"/>
        </w:rPr>
        <w:t>张国祥，杜玉芝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关系执政党生死存亡的根本问题-关于党群众关系的历史考察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张国祥，杜玉芝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山西省社会科学院；山西省广播电视厅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本书出售、求购地址：https://www.jiaokey.com/book/detail/10272877.html</w:t>
      </w:r>
    </w:p>
    <w:p>
      <w:r>
        <w:t>更多相关图书推荐：https://www.jiaokey.com</w:t>
      </w:r>
    </w:p>
    <w:p>
      <w:r>
        <w:t>张国祥，杜玉芝 其他作品：https://www.jiaokey.com/tag/张国祥，杜玉芝.html</w:t>
      </w:r>
    </w:p>
    <w:p>
      <w:r>
        <w:t>山西省社会科学院；山西省广播电视厅 出版图书：https://www.jiaokey.com/tag/山西省社会科学院；山西省广播电视厅.html</w:t>
      </w:r>
    </w:p>
    <w:p>
      <w:r>
        <w:t>关键词搜索：https://www.jiaokey.com/tag/纪念中国共产党成立七十周年学术讨论会  关系执政党生死存亡的根本问题-关于党群众关系的历史考察.html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