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纪念中国共产党成立七十周年学术讨论会  关于以毛泽东为代表的中国共产党人探索国家与政权构成的历史分析</w:t>
      </w:r>
    </w:p>
    <w:p>
      <w:r>
        <w:rPr>
          <w:rFonts w:ascii="宋体" w:hAnsi="宋体" w:eastAsia="宋体"/>
          <w:sz w:val="24"/>
        </w:rPr>
        <w:t>汪玉凯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纪念中国共产党成立七十周年学术讨论会  关于以毛泽东为代表的中国共产党人探索国家与政权构成的历史分析</w:t>
            </w:r>
          </w:p>
        </w:tc>
      </w:tr>
      <w:tr>
        <w:tc>
          <w:tcPr>
            <w:tcW w:type="dxa" w:w="4320"/>
          </w:tcPr>
          <w:p>
            <w:r>
              <w:t>作者</w:t>
            </w:r>
          </w:p>
        </w:tc>
        <w:tc>
          <w:tcPr>
            <w:tcW w:type="dxa" w:w="4320"/>
          </w:tcPr>
          <w:p>
            <w:r>
              <w:t>汪玉凯</w:t>
            </w:r>
          </w:p>
        </w:tc>
      </w:tr>
      <w:tr>
        <w:tc>
          <w:tcPr>
            <w:tcW w:type="dxa" w:w="4320"/>
          </w:tcPr>
          <w:p>
            <w:r>
              <w:t>出版社</w:t>
            </w:r>
          </w:p>
        </w:tc>
        <w:tc>
          <w:tcPr>
            <w:tcW w:type="dxa" w:w="4320"/>
          </w:tcPr>
          <w:p>
            <w:r>
              <w:t>陕西省行政学院</w:t>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本书出售、求购地址：https://www.jiaokey.com/book/detail/10272825.html</w:t>
      </w:r>
    </w:p>
    <w:p>
      <w:r>
        <w:t>更多相关图书推荐：https://www.jiaokey.com</w:t>
      </w:r>
    </w:p>
    <w:p>
      <w:r>
        <w:t>汪玉凯 其他作品：https://www.jiaokey.com/tag/汪玉凯.html</w:t>
      </w:r>
    </w:p>
    <w:p>
      <w:r>
        <w:t>陕西省行政学院 出版图书：https://www.jiaokey.com/tag/陕西省行政学院.html</w:t>
      </w:r>
    </w:p>
    <w:p>
      <w:r>
        <w:t>关键词搜索：https://www.jiaokey.com/tag/纪念中国共产党成立七十周年学术讨论会  关于以毛泽东为代表的中国共产党人探索国家与政权构成的历史分析.html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