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从近现代中国政党的比较看中国共产党领导地位的确立</w:t>
      </w:r>
    </w:p>
    <w:p>
      <w:r>
        <w:rPr>
          <w:rFonts w:ascii="宋体" w:hAnsi="宋体" w:eastAsia="宋体"/>
          <w:sz w:val="24"/>
        </w:rPr>
        <w:t>邵维正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从近现代中国政党的比较看中国共产党领导地位的确立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邵维正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解放军后勤学院政治教研室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本书出售、求购地址：https://www.jiaokey.com/book/detail/10272720.html</w:t>
      </w:r>
    </w:p>
    <w:p>
      <w:r>
        <w:t>更多相关图书推荐：https://www.jiaokey.com</w:t>
      </w:r>
    </w:p>
    <w:p>
      <w:r>
        <w:t>邵维正 其他作品：https://www.jiaokey.com/tag/邵维正.html</w:t>
      </w:r>
    </w:p>
    <w:p>
      <w:r>
        <w:t>解放军后勤学院政治教研室 出版图书：https://www.jiaokey.com/tag/解放军后勤学院政治教研室.html</w:t>
      </w:r>
    </w:p>
    <w:p>
      <w:r>
        <w:t>关键词搜索：https://www.jiaokey.com/tag/纪念中国共产党成立七十周年学术讨论会  从近现代中国政党的比较看中国共产党领导地位的确立.html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