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改革·领导·决策</w:t>
      </w:r>
    </w:p>
    <w:p>
      <w:r>
        <w:rPr>
          <w:rFonts w:ascii="宋体" w:hAnsi="宋体" w:eastAsia="宋体"/>
          <w:sz w:val="24"/>
        </w:rPr>
        <w:t>内蒙古社会科学院副院长、副研究员，陈良瑾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改革·领导·决策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内蒙古社会科学院副院长、副研究员，陈良瑾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中国人民解放军有线电通信技术学校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本书出售、求购地址：https://www.jiaokey.com/book/detail/10272112.html</w:t>
      </w:r>
    </w:p>
    <w:p>
      <w:r>
        <w:t>更多相关图书推荐：https://www.jiaokey.com</w:t>
      </w:r>
    </w:p>
    <w:p>
      <w:r>
        <w:t>内蒙古社会科学院副院长、副研究员，陈良瑾 其他作品：https://www.jiaokey.com/tag/内蒙古社会科学院副院长、副研究员，陈良瑾.html</w:t>
      </w:r>
    </w:p>
    <w:p>
      <w:r>
        <w:t>中国人民解放军有线电通信技术学校 出版图书：https://www.jiaokey.com/tag/中国人民解放军有线电通信技术学校.html</w:t>
      </w:r>
    </w:p>
    <w:p>
      <w:r>
        <w:t>关键词搜索：https://www.jiaokey.com/tag/改革·领导·决策.html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