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书名：社会主义社会阶段划分的理论和实践</w:t>
      </w:r>
    </w:p>
    <w:p>
      <w:r>
        <w:t>作者：薛汉伟著</w:t>
      </w:r>
    </w:p>
    <w:p>
      <w:r>
        <w:t>出版社：合肥：安徽人民出版社</w:t>
      </w:r>
    </w:p>
    <w:p>
      <w:r>
        <w:t>出版日期：1987.05</w:t>
      </w:r>
    </w:p>
    <w:p>
      <w:r>
        <w:t>总页数：220</w:t>
      </w:r>
    </w:p>
    <w:p>
      <w:r>
        <w:t>更多请访问教客网: www.jiaokey.com</w:t>
      </w:r>
    </w:p>
    <w:p>
      <w:r>
        <w:t>社会主义社会阶段划分的理论和实践 评论地址：https://www.jiaokey.com/book/detail/10271954.html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