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书名：商品经济与人才资源配置  社会主义人才市场研究</w:t>
      </w:r>
    </w:p>
    <w:p>
      <w:r>
        <w:t>作者：上海市人事局研究室，上海市科技干部局研究室编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总页数：508</w:t>
      </w:r>
    </w:p>
    <w:p>
      <w:r>
        <w:t>更多请访问教客网: www.jiaokey.com</w:t>
      </w:r>
    </w:p>
    <w:p>
      <w:r>
        <w:t>商品经济与人才资源配置  社会主义人才市场研究 评论地址：https://www.jiaokey.com/book/detail/10271774.html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