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书名：符号学概论</w:t>
      </w:r>
    </w:p>
    <w:p>
      <w:r>
        <w:t>作者：（法）吉u3000罗（Guiraud，P.）著；怀u3000宇译</w:t>
      </w:r>
    </w:p>
    <w:p>
      <w:r>
        <w:t>出版社：成都：四川人民出版社</w:t>
      </w:r>
    </w:p>
    <w:p>
      <w:r>
        <w:t>出版日期：1988.04</w:t>
      </w:r>
    </w:p>
    <w:p>
      <w:r>
        <w:t>总页数：140</w:t>
      </w:r>
    </w:p>
    <w:p>
      <w:r>
        <w:t>更多请访问教客网: www.jiaokey.com</w:t>
      </w:r>
    </w:p>
    <w:p>
      <w:r>
        <w:t>符号学概论 评论地址：https://www.jiaokey.com/book/detail/10271766.html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