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书名：友谊农场五分场二队引进农业机械试点的经济效果考察</w:t>
      </w:r>
    </w:p>
    <w:p>
      <w:r>
        <w:t>作者：杨遇春著</w:t>
      </w:r>
    </w:p>
    <w:p>
      <w:r>
        <w:t>出版社：北京：农业出版社</w:t>
      </w:r>
    </w:p>
    <w:p>
      <w:r>
        <w:t>出版日期：1981.07</w:t>
      </w:r>
    </w:p>
    <w:p>
      <w:r>
        <w:t>总页数：69</w:t>
      </w:r>
    </w:p>
    <w:p>
      <w:r>
        <w:t>更多请访问教客网: www.jiaokey.com</w:t>
      </w:r>
    </w:p>
    <w:p>
      <w:r>
        <w:t>友谊农场五分场二队引进农业机械试点的经济效果考察 评论地址：https://www.jiaokey.com/book/detail/10271144.html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