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书名：乡镇企业劳动工资问题的研究与实践</w:t>
      </w:r>
    </w:p>
    <w:p>
      <w:r>
        <w:t>作者：劳动人事部政策研究室编</w:t>
      </w:r>
    </w:p>
    <w:p>
      <w:r>
        <w:t>出版社：北京：中国政法大学出版社</w:t>
      </w:r>
    </w:p>
    <w:p>
      <w:r>
        <w:t>出版日期：1989.01</w:t>
      </w:r>
    </w:p>
    <w:p>
      <w:r>
        <w:t>总页数：322</w:t>
      </w:r>
    </w:p>
    <w:p>
      <w:r>
        <w:t>更多请访问教客网: www.jiaokey.com</w:t>
      </w:r>
    </w:p>
    <w:p>
      <w:r>
        <w:t>乡镇企业劳动工资问题的研究与实践 评论地址：https://www.jiaokey.com/book/detail/10270443.html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