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书名：建国以来劳动力所有制论文选</w:t>
      </w:r>
    </w:p>
    <w:p>
      <w:r>
        <w:t>作者：徐节文，古克武编</w:t>
      </w:r>
    </w:p>
    <w:p>
      <w:r>
        <w:t>出版社：北京：劳动人事出版社</w:t>
      </w:r>
    </w:p>
    <w:p>
      <w:r>
        <w:t>出版日期：1982.12</w:t>
      </w:r>
    </w:p>
    <w:p>
      <w:r>
        <w:t>总页数：528</w:t>
      </w:r>
    </w:p>
    <w:p>
      <w:r>
        <w:t>更多请访问教客网: www.jiaokey.com</w:t>
      </w:r>
    </w:p>
    <w:p>
      <w:r>
        <w:t>建国以来劳动力所有制论文选 评论地址：https://www.jiaokey.com/book/detail/10270113.html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