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书名：资本主义总危机时期的意大利</w:t>
      </w:r>
    </w:p>
    <w:p>
      <w:r>
        <w:t>作者：（苏）安德洛尼科夫（Л.Н.Андроников）著；傅美文译</w:t>
      </w:r>
    </w:p>
    <w:p>
      <w:r>
        <w:t>出版社：北京：高等教育出版社</w:t>
      </w:r>
    </w:p>
    <w:p>
      <w:r>
        <w:t>出版日期：1957.08</w:t>
      </w:r>
    </w:p>
    <w:p>
      <w:r>
        <w:t>总页数：62</w:t>
      </w:r>
    </w:p>
    <w:p>
      <w:r>
        <w:t>更多请访问教客网: www.jiaokey.com</w:t>
      </w:r>
    </w:p>
    <w:p>
      <w:r>
        <w:t>资本主义总危机时期的意大利 评论地址：https://www.jiaokey.com/book/detail/10269727.html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