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书名：帝国主义与开滦煤矿</w:t>
      </w:r>
    </w:p>
    <w:p>
      <w:r>
        <w:t>作者：魏子初编</w:t>
      </w:r>
    </w:p>
    <w:p>
      <w:r>
        <w:t>出版社：神州国光社</w:t>
      </w:r>
    </w:p>
    <w:p>
      <w:r>
        <w:t>出版日期：1954.01</w:t>
      </w:r>
    </w:p>
    <w:p>
      <w:r>
        <w:t>总页数：230</w:t>
      </w:r>
    </w:p>
    <w:p>
      <w:r>
        <w:t>更多请访问教客网: www.jiaokey.com</w:t>
      </w:r>
    </w:p>
    <w:p>
      <w:r>
        <w:t>帝国主义与开滦煤矿 评论地址：https://www.jiaokey.com/book/detail/10269298.html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