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书名：论国际大循环  关于劳动密集型行业发展方向问题</w:t>
      </w:r>
    </w:p>
    <w:p>
      <w:r>
        <w:t>作者：戎文佐，刘惠明编</w:t>
      </w:r>
    </w:p>
    <w:p>
      <w:r>
        <w:t>出版社：北京：经济日报出版社</w:t>
      </w:r>
    </w:p>
    <w:p>
      <w:r>
        <w:t>出版日期：1985.05</w:t>
      </w:r>
    </w:p>
    <w:p>
      <w:r>
        <w:t>总页数：324</w:t>
      </w:r>
    </w:p>
    <w:p>
      <w:r>
        <w:t>更多请访问教客网: www.jiaokey.com</w:t>
      </w:r>
    </w:p>
    <w:p>
      <w:r>
        <w:t>论国际大循环  关于劳动密集型行业发展方向问题 评论地址：https://www.jiaokey.com/book/detail/10268766.html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