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中国市场经济建设全书  第3册  第5卷  财政税收  第6卷  投资融资</w:t>
      </w:r>
    </w:p>
    <w:p>
      <w:r>
        <w:rPr>
          <w:rFonts w:ascii="宋体" w:hAnsi="宋体" w:eastAsia="宋体"/>
          <w:sz w:val="24"/>
        </w:rPr>
        <w:t>袁宝华等总主编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中国市场经济建设全书  第3册  第5卷  财政税收  第6卷  投资融资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袁宝华等总主编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太原市：山西人民出版社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本书出售、求购地址：https://www.jiaokey.com/book/detail/10268681.html</w:t>
      </w:r>
    </w:p>
    <w:p>
      <w:r>
        <w:t>更多相关图书推荐：https://www.jiaokey.com</w:t>
      </w:r>
    </w:p>
    <w:p>
      <w:r>
        <w:t>袁宝华等总主编 其他作品：https://www.jiaokey.com/tag/袁宝华等总主编.html</w:t>
      </w:r>
    </w:p>
    <w:p>
      <w:r>
        <w:t>太原市：山西人民出版社 出版图书：https://www.jiaokey.com/tag/太原市：山西人民出版社.html</w:t>
      </w:r>
    </w:p>
    <w:p>
      <w:r>
        <w:t>关键词搜索：https://www.jiaokey.com/tag/中国市场经济建设全书  第3册  第5卷  财政税收  第6卷  投资融资.html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