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书名：问题与对策  社会主义经济理论分析</w:t>
      </w:r>
    </w:p>
    <w:p>
      <w:r>
        <w:t>作者：张素秋，刘朝明主编</w:t>
      </w:r>
    </w:p>
    <w:p>
      <w:r>
        <w:t>出版社：长春：吉林人民出版社</w:t>
      </w:r>
    </w:p>
    <w:p>
      <w:r>
        <w:t>出版日期：1991.05</w:t>
      </w:r>
    </w:p>
    <w:p>
      <w:r>
        <w:t>总页数：320</w:t>
      </w:r>
    </w:p>
    <w:p>
      <w:r>
        <w:t>更多请访问教客网: www.jiaokey.com</w:t>
      </w:r>
    </w:p>
    <w:p>
      <w:r>
        <w:t>问题与对策  社会主义经济理论分析 评论地址：https://www.jiaokey.com/book/detail/10268545.html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