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书名：让开放发挥作用  新的全球经济与发展中国家</w:t>
      </w:r>
    </w:p>
    <w:p>
      <w:r>
        <w:t>作者：（美）丹尼·罗德瑞克著；熊贤良等译</w:t>
      </w:r>
    </w:p>
    <w:p>
      <w:r>
        <w:t>出版社：</w:t>
      </w:r>
    </w:p>
    <w:p>
      <w:r>
        <w:t>出版日期：2000.10</w:t>
      </w:r>
    </w:p>
    <w:p>
      <w:r>
        <w:t>总页数：232</w:t>
      </w:r>
    </w:p>
    <w:p>
      <w:r>
        <w:t>更多请访问教客网: www.jiaokey.com</w:t>
      </w:r>
    </w:p>
    <w:p>
      <w:r>
        <w:t>让开放发挥作用  新的全球经济与发展中国家 评论地址：https://www.jiaokey.com/book/detail/10268085.html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