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书名：战后世界经济与国际政治</w:t>
      </w:r>
    </w:p>
    <w:p>
      <w:r>
        <w:t>作者：肖育才主编</w:t>
      </w:r>
    </w:p>
    <w:p>
      <w:r>
        <w:t>出版社：武汉：武汉大学出版社</w:t>
      </w:r>
    </w:p>
    <w:p>
      <w:r>
        <w:t>出版日期：1988.04</w:t>
      </w:r>
    </w:p>
    <w:p>
      <w:r>
        <w:t>总页数：454</w:t>
      </w:r>
    </w:p>
    <w:p>
      <w:r>
        <w:t>更多请访问教客网: www.jiaokey.com</w:t>
      </w:r>
    </w:p>
    <w:p>
      <w:r>
        <w:t>战后世界经济与国际政治 评论地址：https://www.jiaokey.com/book/detail/10267806.html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