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书名：社会主义社会的商品生产</w:t>
      </w:r>
    </w:p>
    <w:p>
      <w:r>
        <w:t>作者：（苏）奥斯特罗维季扬诺夫（Острвитянов，К.В.）著；赵仲元译</w:t>
      </w:r>
    </w:p>
    <w:p>
      <w:r>
        <w:t>出版社：北京：知识出版社</w:t>
      </w:r>
    </w:p>
    <w:p>
      <w:r>
        <w:t>出版日期：1981.04</w:t>
      </w:r>
    </w:p>
    <w:p>
      <w:r>
        <w:t>总页数：58</w:t>
      </w:r>
    </w:p>
    <w:p>
      <w:r>
        <w:t>更多请访问教客网: www.jiaokey.com</w:t>
      </w:r>
    </w:p>
    <w:p>
      <w:r>
        <w:t>社会主义社会的商品生产 评论地址：https://www.jiaokey.com/book/detail/10267170.html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