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书名：外层空间的利用与国际法</w:t>
      </w:r>
    </w:p>
    <w:p>
      <w:r>
        <w:t>作者：（荷）雷伊南（Reijnen，G.C.M.）著；谭世球译</w:t>
      </w:r>
    </w:p>
    <w:p>
      <w:r>
        <w:t>出版社：上海：上海翻译出版公司</w:t>
      </w:r>
    </w:p>
    <w:p>
      <w:r>
        <w:t>出版日期：1985.09</w:t>
      </w:r>
    </w:p>
    <w:p>
      <w:r>
        <w:t>总页数：180</w:t>
      </w:r>
    </w:p>
    <w:p>
      <w:r>
        <w:t>更多请访问教客网: www.jiaokey.com</w:t>
      </w:r>
    </w:p>
    <w:p>
      <w:r>
        <w:t>外层空间的利用与国际法 评论地址：https://www.jiaokey.com/book/detail/10266919.html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