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书名：体液疗法  供公社卫生院用</w:t>
      </w:r>
    </w:p>
    <w:p>
      <w:r>
        <w:t>作者：广西壮族自治区百色地区革合委员会卫生局主编</w:t>
      </w:r>
    </w:p>
    <w:p>
      <w:r>
        <w:t>出版社：北京：人民卫生出版社</w:t>
      </w:r>
    </w:p>
    <w:p>
      <w:r>
        <w:t>出版日期：1975.12</w:t>
      </w:r>
    </w:p>
    <w:p>
      <w:r>
        <w:t>总页数：196</w:t>
      </w:r>
    </w:p>
    <w:p>
      <w:r>
        <w:t>更多请访问教客网: www.jiaokey.com</w:t>
      </w:r>
    </w:p>
    <w:p>
      <w:r>
        <w:t>体液疗法  供公社卫生院用 评论地址：https://www.jiaokey.com/book/detail/10266612.html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