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书名：中医治疗损伤的理论探索</w:t>
      </w:r>
    </w:p>
    <w:p>
      <w:r>
        <w:t>作者：上海市伤科研究所，上海第二医学院附属瑞金医院伤骨科</w:t>
      </w:r>
    </w:p>
    <w:p>
      <w:r>
        <w:t>出版社：</w:t>
      </w:r>
    </w:p>
    <w:p>
      <w:r>
        <w:t>出版日期：1978.01</w:t>
      </w:r>
    </w:p>
    <w:p>
      <w:r>
        <w:t>总页数：92</w:t>
      </w:r>
    </w:p>
    <w:p>
      <w:r>
        <w:t>更多请访问教客网: www.jiaokey.com</w:t>
      </w:r>
    </w:p>
    <w:p>
      <w:r>
        <w:t>中医治疗损伤的理论探索 评论地址：https://www.jiaokey.com/book/detail/10265762.html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