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活血化瘀研究与临床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活血化瘀研究与临床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本书出售、求购地址：https://www.jiaokey.com/book/detail/10265758.html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关键词搜索：https://www.jiaokey.com/tag/活血化瘀研究与临床.html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