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书名：头脑营养学  才子可以由饮食造就</w:t>
      </w:r>
    </w:p>
    <w:p>
      <w:r>
        <w:t>作者：（日）小村司著；丘虹译</w:t>
      </w:r>
    </w:p>
    <w:p>
      <w:r>
        <w:t>出版社：天地图书有限公司</w:t>
      </w:r>
    </w:p>
    <w:p>
      <w:r>
        <w:t>出版日期：1985.07</w:t>
      </w:r>
    </w:p>
    <w:p>
      <w:r>
        <w:t>总页数：203</w:t>
      </w:r>
    </w:p>
    <w:p>
      <w:r>
        <w:t>更多请访问教客网: www.jiaokey.com</w:t>
      </w:r>
    </w:p>
    <w:p>
      <w:r>
        <w:t>头脑营养学  才子可以由饮食造就 评论地址：https://www.jiaokey.com/book/detail/10263974.html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