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变动世界中的基金组织  1945-1985</w:t>
      </w:r>
    </w:p>
    <w:p>
      <w:r>
        <w:rPr>
          <w:rFonts w:ascii="宋体" w:hAnsi="宋体" w:eastAsia="宋体"/>
          <w:sz w:val="24"/>
        </w:rPr>
        <w:t>玛格丽特·加里森·德弗里斯著；中国人民银行外事局译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变动世界中的基金组织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玛格丽特·加里森·德弗里斯著；中国人民银行外事局译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北京：中国金融出版社；国际货币基金组织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本书出售、求购地址：https://www.jiaokey.com/book/detail/10261797.html</w:t>
      </w:r>
    </w:p>
    <w:p>
      <w:r>
        <w:t>更多相关图书推荐：https://www.jiaokey.com</w:t>
      </w:r>
    </w:p>
    <w:p>
      <w:r>
        <w:t>玛格丽特·加里森·德弗里斯著；中国人民银行外事局译 其他作品：https://www.jiaokey.com/tag/玛格丽特·加里森·德弗里斯著；中国人民银行外事局译.html</w:t>
      </w:r>
    </w:p>
    <w:p>
      <w:r>
        <w:t>北京：中国金融出版社；国际货币基金组织 出版图书：https://www.jiaokey.com/tag/北京：中国金融出版社；国际货币基金组织.html</w:t>
      </w:r>
    </w:p>
    <w:p>
      <w:r>
        <w:t>关键词搜索：https://www.jiaokey.com/tag/变动世界中的基金组织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