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书名：乡镇企业宏观管理与产业结构调整</w:t>
      </w:r>
    </w:p>
    <w:p>
      <w:r>
        <w:t>作者：贺次平等主编</w:t>
      </w:r>
    </w:p>
    <w:p>
      <w:r>
        <w:t>出版社：上海：上海社会科学院出版社</w:t>
      </w:r>
    </w:p>
    <w:p>
      <w:r>
        <w:t>出版日期：1989.12</w:t>
      </w:r>
    </w:p>
    <w:p>
      <w:r>
        <w:t>总页数：212</w:t>
      </w:r>
    </w:p>
    <w:p>
      <w:r>
        <w:t>更多请访问教客网: www.jiaokey.com</w:t>
      </w:r>
    </w:p>
    <w:p>
      <w:r>
        <w:t>乡镇企业宏观管理与产业结构调整 评论地址：https://www.jiaokey.com/book/detail/10261384.html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