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书名：三个面向是教育改革的战略方向  “三个面向”学习资料汇编</w:t>
      </w:r>
    </w:p>
    <w:p>
      <w:r>
        <w:t>作者：山东省教育厅普教处编辑</w:t>
      </w:r>
    </w:p>
    <w:p>
      <w:r>
        <w:t>出版社：济南：山东教育出版社</w:t>
      </w:r>
    </w:p>
    <w:p>
      <w:r>
        <w:t>出版日期：1984.09</w:t>
      </w:r>
    </w:p>
    <w:p>
      <w:r>
        <w:t>总页数：157</w:t>
      </w:r>
    </w:p>
    <w:p>
      <w:r>
        <w:t>更多请访问教客网: www.jiaokey.com</w:t>
      </w:r>
    </w:p>
    <w:p>
      <w:r>
        <w:t>三个面向是教育改革的战略方向  “三个面向”学习资料汇编 评论地址：https://www.jiaokey.com/book/detail/10260269.html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