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书名：静止补偿器用于电力系统无功控制</w:t>
      </w:r>
    </w:p>
    <w:p>
      <w:r>
        <w:t>作者：加拿大电工协会工程与运行分会静止补偿器委员会编；刘取等译</w:t>
      </w:r>
    </w:p>
    <w:p>
      <w:r>
        <w:t>出版社：北京：水利电力出版社</w:t>
      </w:r>
    </w:p>
    <w:p>
      <w:r>
        <w:t>出版日期：1989.09</w:t>
      </w:r>
    </w:p>
    <w:p>
      <w:r>
        <w:t>总页数：207</w:t>
      </w:r>
    </w:p>
    <w:p>
      <w:r>
        <w:t>更多请访问教客网: www.jiaokey.com</w:t>
      </w:r>
    </w:p>
    <w:p>
      <w:r>
        <w:t>静止补偿器用于电力系统无功控制 评论地址：https://www.jiaokey.com/book/detail/10260207.html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