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书名：微积分典型例题解  上</w:t>
      </w:r>
    </w:p>
    <w:p>
      <w:r>
        <w:t>作者:高金田，黄玉喜，张春荃</w:t>
      </w:r>
    </w:p>
    <w:p>
      <w:r>
        <w:t>出版社:</w:t>
      </w:r>
    </w:p>
    <w:p>
      <w:r>
        <w:t>出版日期：1980</w:t>
      </w:r>
    </w:p>
    <w:p>
      <w:r>
        <w:t>总页数：130</w:t>
      </w:r>
    </w:p>
    <w:p>
      <w:r>
        <w:t>更多请访问教客网:www.jiaokey.com</w:t>
      </w:r>
    </w:p>
    <w:p>
      <w:r>
        <w:t>微积分典型例题解  上评论地址：https://www.jiaokey.com/book/detail/10259230.html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