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计算机辅助建模和仿真</w:t>
      </w:r>
    </w:p>
    <w:p>
      <w:r>
        <w:rPr>
          <w:rFonts w:ascii="宋体" w:hAnsi="宋体" w:eastAsia="宋体"/>
          <w:sz w:val="24"/>
        </w:rPr>
        <w:t>（比利时）斯普里特（Spriet，J.A.），范斯蒂恩基斯特（Vansteenkiste，G.C.）著；王正中等译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计算机辅助建模和仿真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（比利时）斯普里特（Spriet，J.A.），范斯蒂恩基斯特（Vansteenkiste，G.C.）著；王正中等译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本书出售、求购地址：https://www.jiaokey.com/book/detail/10257199.html</w:t>
      </w:r>
    </w:p>
    <w:p>
      <w:r>
        <w:t>更多相关图书推荐：https://www.jiaokey.com</w:t>
      </w:r>
    </w:p>
    <w:p>
      <w:r>
        <w:t>（比利时）斯普里特（Spriet，J.A.），范斯蒂恩基斯特（Vansteenkiste，G.C.）著；王正中等译 其他作品：https://www.jiaokey.com/tag/（比利时）斯普里特（Spriet，J.A.），范斯蒂恩基斯特（Vansteenkiste，G.C.）著；王正中等译.html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关键词搜索：https://www.jiaokey.com/tag/计算机辅助建模和仿真.html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