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水工手册</w:t>
      </w:r>
    </w:p>
    <w:p>
      <w:r>
        <w:rPr>
          <w:rFonts w:ascii="宋体" w:hAnsi="宋体" w:eastAsia="宋体"/>
          <w:sz w:val="24"/>
        </w:rPr>
        <w:t>全苏给水、下水道、水工建筑物及工程水文地质科学研究所编著；华东水利学院译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全苏给水、下水道、水工建筑物及工程水文地质科学研究所编著；华东水利学院译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本书出售、求购地址：https://www.jiaokey.com/book/detail/10254145.html</w:t>
      </w:r>
    </w:p>
    <w:p>
      <w:r>
        <w:t>更多相关图书推荐：https://www.jiaokey.com</w:t>
      </w:r>
    </w:p>
    <w:p>
      <w:r>
        <w:t>全苏给水、下水道、水工建筑物及工程水文地质科学研究所编著；华东水利学院译 其他作品：https://www.jiaokey.com/tag/全苏给水、下水道、水工建筑物及工程水文地质科学研究所编著；华东水利学院译.html</w:t>
      </w:r>
    </w:p>
    <w:p>
      <w:r>
        <w:t>上海水利出版社 出版图书：https://www.jiaokey.com/tag/上海水利出版社.html</w:t>
      </w:r>
    </w:p>
    <w:p>
      <w:r>
        <w:t>关键词搜索：https://www.jiaokey.com/tag/水工手册.html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