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书名：渠道的水力计算</w:t>
      </w:r>
    </w:p>
    <w:p>
      <w:r>
        <w:t>作者：（苏）达金科夫（Ю.Н.Даденков）（苏）苏布里（Зубрий）著；张开泉译</w:t>
      </w:r>
    </w:p>
    <w:p>
      <w:r>
        <w:t>出版社：水利出版社</w:t>
      </w:r>
    </w:p>
    <w:p>
      <w:r>
        <w:t>出版日期：1957.06</w:t>
      </w:r>
    </w:p>
    <w:p>
      <w:r>
        <w:t>总页数：122</w:t>
      </w:r>
    </w:p>
    <w:p>
      <w:r>
        <w:t>更多请访问教客网: www.jiaokey.com</w:t>
      </w:r>
    </w:p>
    <w:p>
      <w:r>
        <w:t>渠道的水力计算 评论地址：https://www.jiaokey.com/book/detail/10253499.html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