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书名：水力采煤的水力学理论  射流与两相流</w:t>
      </w:r>
    </w:p>
    <w:p>
      <w:r>
        <w:t>作者：周士昌编著</w:t>
      </w:r>
    </w:p>
    <w:p>
      <w:r>
        <w:t>出版社：北京：人民教育出版社</w:t>
      </w:r>
    </w:p>
    <w:p>
      <w:r>
        <w:t>出版日期：1960.04</w:t>
      </w:r>
    </w:p>
    <w:p>
      <w:r>
        <w:t>总页数：219</w:t>
      </w:r>
    </w:p>
    <w:p>
      <w:r>
        <w:t>更多请访问教客网: www.jiaokey.com</w:t>
      </w:r>
    </w:p>
    <w:p>
      <w:r>
        <w:t>水力采煤的水力学理论  射流与两相流 评论地址：https://www.jiaokey.com/book/detail/10253415.html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