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  蔬菜  花卉气调贮藏及采后技术</w:t>
      </w:r>
    </w:p>
    <w:p>
      <w:r>
        <w:t>作者：杜玉宽，杨德兴主编</w:t>
      </w:r>
    </w:p>
    <w:p>
      <w:r>
        <w:t>出版社：北京：中国农业大学出版社</w:t>
      </w:r>
    </w:p>
    <w:p>
      <w:r>
        <w:t>出版日期：2000.01</w:t>
      </w:r>
    </w:p>
    <w:p>
      <w:r>
        <w:t>总页数：381</w:t>
      </w:r>
    </w:p>
    <w:p>
      <w:r>
        <w:t>更多请访问教客网: www.jiaokey.com</w:t>
      </w:r>
    </w:p>
    <w:p>
      <w:r>
        <w:t>水果  蔬菜  花卉气调贮藏及采后技术 评论地址：https://www.jiaokey.com/book/detail/10253064.html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