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机械设计图册  第3卷  机械设计的错例与禁忌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机械设计图册  第3卷  机械设计的错例与禁忌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本书出售、求购地址：https://www.jiaokey.com/book/detail/10252943.html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关键词搜索：https://www.jiaokey.com/tag/机械设计图册  第3卷  机械设计的错例与禁忌.html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